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77777777" w:rsidR="00510F0C" w:rsidRPr="00510F0C" w:rsidRDefault="00510F0C" w:rsidP="00510F0C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6C8993FE" w14:textId="5E0E698C" w:rsidR="006F0FEE" w:rsidRPr="00510F0C" w:rsidRDefault="00510F0C" w:rsidP="006F0FEE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is hereby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 xml:space="preserve">will hold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D52A10">
        <w:rPr>
          <w:rFonts w:cstheme="minorHAnsi"/>
          <w:b/>
          <w:bCs/>
          <w:sz w:val="24"/>
          <w:szCs w:val="24"/>
        </w:rPr>
        <w:t>Novem</w:t>
      </w:r>
      <w:r w:rsidR="007E2F2B">
        <w:rPr>
          <w:rFonts w:cstheme="minorHAnsi"/>
          <w:b/>
          <w:bCs/>
          <w:sz w:val="24"/>
          <w:szCs w:val="24"/>
        </w:rPr>
        <w:t>ber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D52A10">
        <w:rPr>
          <w:rFonts w:cstheme="minorHAnsi"/>
          <w:b/>
          <w:bCs/>
          <w:sz w:val="24"/>
          <w:szCs w:val="24"/>
        </w:rPr>
        <w:t>4</w:t>
      </w:r>
      <w:r w:rsidRPr="00510F0C">
        <w:rPr>
          <w:rFonts w:cstheme="minorHAnsi"/>
          <w:b/>
          <w:bCs/>
          <w:sz w:val="24"/>
          <w:szCs w:val="24"/>
        </w:rPr>
        <w:t>, 2025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72 hrs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The following is a list of items that may or may not be discussed at the meeting. Action or decisions may or may not be taken on any or all items.</w:t>
      </w:r>
    </w:p>
    <w:p w14:paraId="18144CA6" w14:textId="77777777" w:rsidR="008E20FE" w:rsidRDefault="008E20FE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34B880E2" w14:textId="59471C44" w:rsidR="6232F39D" w:rsidRPr="00510F0C" w:rsidRDefault="6232F39D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25F18364" w:rsidR="008034F6" w:rsidRPr="00510F0C" w:rsidRDefault="008034F6" w:rsidP="008034F6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</w:p>
    <w:p w14:paraId="7CB99DBF" w14:textId="271C28BB" w:rsidR="00771CDB" w:rsidRPr="00510F0C" w:rsidRDefault="5D4065D0" w:rsidP="6232F39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4B3A4C4C" w:rsidR="00FF5CFB" w:rsidRPr="00510F0C" w:rsidRDefault="6232F39D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THE PUBLIC: (2 minutes per speaker) please fill out speaker card</w:t>
      </w:r>
    </w:p>
    <w:p w14:paraId="48115172" w14:textId="05BD86C9" w:rsidR="00EA2E4D" w:rsidRPr="00510F0C" w:rsidRDefault="6232F39D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DISCUSS/APPROVE: </w:t>
      </w:r>
      <w:r w:rsidRPr="00510F0C">
        <w:rPr>
          <w:rFonts w:cstheme="minorHAnsi"/>
          <w:sz w:val="24"/>
          <w:szCs w:val="24"/>
        </w:rPr>
        <w:t>Minutes</w:t>
      </w:r>
    </w:p>
    <w:p w14:paraId="7D3E410F" w14:textId="13996BC9" w:rsidR="00832309" w:rsidRPr="008076DB" w:rsidRDefault="6232F39D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DISCUSS/ACCEPT: </w:t>
      </w:r>
      <w:r w:rsidRPr="00510F0C">
        <w:rPr>
          <w:rFonts w:cstheme="minorHAnsi"/>
          <w:sz w:val="24"/>
          <w:szCs w:val="24"/>
        </w:rPr>
        <w:t>Financial</w:t>
      </w:r>
      <w:r w:rsidR="00832309">
        <w:rPr>
          <w:rFonts w:cstheme="minorHAnsi"/>
          <w:sz w:val="24"/>
          <w:szCs w:val="24"/>
        </w:rPr>
        <w:t xml:space="preserve"> reporting</w:t>
      </w:r>
      <w:r w:rsidR="00044A4C" w:rsidRPr="00510F0C">
        <w:rPr>
          <w:rFonts w:cstheme="minorHAnsi"/>
          <w:sz w:val="24"/>
          <w:szCs w:val="24"/>
        </w:rPr>
        <w:t xml:space="preserve"> </w:t>
      </w:r>
    </w:p>
    <w:p w14:paraId="36D9A2A4" w14:textId="19BF37F3" w:rsidR="008076DB" w:rsidRPr="00832309" w:rsidRDefault="008076DB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>
        <w:rPr>
          <w:rFonts w:cstheme="minorHAnsi"/>
          <w:b/>
          <w:bCs/>
          <w:sz w:val="24"/>
          <w:szCs w:val="24"/>
        </w:rPr>
        <w:t>/DENY</w:t>
      </w:r>
      <w:r w:rsidRPr="00510F0C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076DB">
        <w:rPr>
          <w:rFonts w:cstheme="minorHAnsi"/>
          <w:sz w:val="24"/>
          <w:szCs w:val="24"/>
        </w:rPr>
        <w:t>State Fire Allocation Funds</w:t>
      </w:r>
      <w:r>
        <w:rPr>
          <w:rFonts w:cstheme="minorHAnsi"/>
          <w:sz w:val="24"/>
          <w:szCs w:val="24"/>
        </w:rPr>
        <w:t xml:space="preserve"> transfer</w:t>
      </w:r>
    </w:p>
    <w:p w14:paraId="19F7BD1F" w14:textId="76433A4D" w:rsidR="00CC219E" w:rsidRPr="009A526B" w:rsidRDefault="6232F39D" w:rsidP="00510F0C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 w:rsidR="008F39AE" w:rsidRPr="00510F0C">
        <w:rPr>
          <w:rFonts w:cstheme="minorHAnsi"/>
          <w:b/>
          <w:bCs/>
          <w:sz w:val="24"/>
          <w:szCs w:val="24"/>
        </w:rPr>
        <w:t>: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Pr="00510F0C">
        <w:rPr>
          <w:rFonts w:cstheme="minorHAnsi"/>
          <w:sz w:val="24"/>
          <w:szCs w:val="24"/>
        </w:rPr>
        <w:t>Correspondence</w:t>
      </w:r>
    </w:p>
    <w:p w14:paraId="720B7C76" w14:textId="68480C7F" w:rsidR="001C65D7" w:rsidRPr="001C65D7" w:rsidRDefault="001C65D7" w:rsidP="001C65D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0F0C">
        <w:rPr>
          <w:rFonts w:cstheme="minorHAnsi"/>
          <w:b/>
          <w:bCs/>
          <w:sz w:val="24"/>
          <w:szCs w:val="24"/>
        </w:rPr>
        <w:t>DISCUSS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1C65D7">
        <w:rPr>
          <w:rFonts w:cstheme="minorHAnsi"/>
          <w:sz w:val="24"/>
          <w:szCs w:val="24"/>
        </w:rPr>
        <w:t>Pinal County</w:t>
      </w:r>
      <w:r w:rsidRPr="001C65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65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land</w:t>
      </w:r>
      <w:r w:rsidR="004804F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;</w:t>
      </w:r>
      <w:r w:rsidRPr="001C65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4804F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</w:t>
      </w:r>
      <w:r w:rsidR="00D52A1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pdate</w:t>
      </w:r>
      <w:r w:rsidRPr="001C65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 </w:t>
      </w:r>
    </w:p>
    <w:p w14:paraId="3DB2B7EC" w14:textId="05F1B7C7" w:rsidR="001C65D7" w:rsidRDefault="001C65D7" w:rsidP="001C65D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C65D7">
        <w:rPr>
          <w:rFonts w:ascii="Calibri" w:hAnsi="Calibri" w:cs="Calibri"/>
          <w:b/>
          <w:bCs/>
          <w:sz w:val="24"/>
          <w:szCs w:val="24"/>
        </w:rPr>
        <w:t>DISCUSS</w:t>
      </w:r>
      <w:r w:rsidRPr="001C65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: </w:t>
      </w:r>
      <w:r w:rsidR="00D52A1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TFD Foundation Grant request for Turn-outs; Update</w:t>
      </w:r>
    </w:p>
    <w:p w14:paraId="3871F349" w14:textId="64A63194" w:rsidR="004804FA" w:rsidRPr="001C65D7" w:rsidRDefault="004804FA" w:rsidP="001C65D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C65D7">
        <w:rPr>
          <w:rFonts w:ascii="Calibri" w:hAnsi="Calibri" w:cs="Calibri"/>
          <w:b/>
          <w:bCs/>
          <w:sz w:val="24"/>
          <w:szCs w:val="24"/>
        </w:rPr>
        <w:t>DISCUSS</w:t>
      </w:r>
      <w:r w:rsidRPr="001C65D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Cactus Battery Storage</w:t>
      </w:r>
    </w:p>
    <w:p w14:paraId="073BEBD7" w14:textId="77777777" w:rsidR="001C65D7" w:rsidRPr="001C65D7" w:rsidRDefault="001C65D7" w:rsidP="001C65D7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998285B" w14:textId="3E18D383" w:rsidR="6232F39D" w:rsidRPr="00510F0C" w:rsidRDefault="6232F39D" w:rsidP="00510F0C">
      <w:pPr>
        <w:spacing w:after="12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07460AC" w14:textId="77282491" w:rsidR="6232F39D" w:rsidRPr="00510F0C" w:rsidRDefault="6232F39D" w:rsidP="6232F39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MEMBER REPORTS:</w:t>
      </w:r>
    </w:p>
    <w:p w14:paraId="6F575B96" w14:textId="531301F6" w:rsidR="6232F39D" w:rsidRPr="00510F0C" w:rsidRDefault="6232F39D" w:rsidP="6232F39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</w:p>
    <w:p w14:paraId="72CBE678" w14:textId="6A86FB28" w:rsidR="00FC33F7" w:rsidRPr="00510F0C" w:rsidRDefault="00FC33F7" w:rsidP="00510F0C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FIREWISE COMMUNITY PROGRAM; </w:t>
      </w:r>
      <w:r w:rsidRPr="00510F0C">
        <w:rPr>
          <w:rFonts w:cstheme="minorHAnsi"/>
          <w:sz w:val="24"/>
          <w:szCs w:val="24"/>
        </w:rPr>
        <w:t>Update</w:t>
      </w:r>
    </w:p>
    <w:p w14:paraId="7AEC92B1" w14:textId="43F1C673" w:rsidR="005B748B" w:rsidRPr="005250CA" w:rsidRDefault="002678A0" w:rsidP="00832309">
      <w:p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>. ADJOURNMENT:</w:t>
      </w:r>
    </w:p>
    <w:p w14:paraId="791ED2A3" w14:textId="4FF2A77C" w:rsidR="00373744" w:rsidRDefault="0061328E" w:rsidP="00A77156">
      <w:pPr>
        <w:pStyle w:val="ListParagraph"/>
        <w:rPr>
          <w:sz w:val="24"/>
          <w:szCs w:val="24"/>
        </w:rPr>
      </w:pPr>
      <w:r w:rsidRPr="00510F0C">
        <w:rPr>
          <w:rFonts w:cstheme="minorHAnsi"/>
          <w:sz w:val="24"/>
          <w:szCs w:val="24"/>
        </w:rPr>
        <w:t xml:space="preserve">Posted </w:t>
      </w:r>
      <w:r w:rsidRPr="00510F0C">
        <w:rPr>
          <w:rFonts w:cstheme="minorHAnsi"/>
          <w:b/>
          <w:bCs/>
          <w:sz w:val="24"/>
          <w:szCs w:val="24"/>
        </w:rPr>
        <w:t>at 12356 N. Ralston Rd., __________________ Website: ____________________</w:t>
      </w:r>
    </w:p>
    <w:sectPr w:rsidR="00373744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1D56" w14:textId="77777777" w:rsidR="00C22DC2" w:rsidRDefault="00C22DC2" w:rsidP="004A6DA2">
      <w:pPr>
        <w:spacing w:after="0" w:line="240" w:lineRule="auto"/>
      </w:pPr>
      <w:r>
        <w:separator/>
      </w:r>
    </w:p>
  </w:endnote>
  <w:endnote w:type="continuationSeparator" w:id="0">
    <w:p w14:paraId="23518560" w14:textId="77777777" w:rsidR="00C22DC2" w:rsidRDefault="00C22DC2" w:rsidP="004A6DA2">
      <w:pPr>
        <w:spacing w:after="0" w:line="240" w:lineRule="auto"/>
      </w:pPr>
      <w:r>
        <w:continuationSeparator/>
      </w:r>
    </w:p>
  </w:endnote>
  <w:endnote w:type="continuationNotice" w:id="1">
    <w:p w14:paraId="22054FBA" w14:textId="77777777" w:rsidR="00C22DC2" w:rsidRDefault="00C22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6987" w14:textId="77777777" w:rsidR="00C22DC2" w:rsidRDefault="00C22DC2" w:rsidP="004A6DA2">
      <w:pPr>
        <w:spacing w:after="0" w:line="240" w:lineRule="auto"/>
      </w:pPr>
      <w:r>
        <w:separator/>
      </w:r>
    </w:p>
  </w:footnote>
  <w:footnote w:type="continuationSeparator" w:id="0">
    <w:p w14:paraId="4C46779A" w14:textId="77777777" w:rsidR="00C22DC2" w:rsidRDefault="00C22DC2" w:rsidP="004A6DA2">
      <w:pPr>
        <w:spacing w:after="0" w:line="240" w:lineRule="auto"/>
      </w:pPr>
      <w:r>
        <w:continuationSeparator/>
      </w:r>
    </w:p>
  </w:footnote>
  <w:footnote w:type="continuationNotice" w:id="1">
    <w:p w14:paraId="003B05AF" w14:textId="77777777" w:rsidR="00C22DC2" w:rsidRDefault="00C22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57D82C4F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D52A10">
            <w:rPr>
              <w:b/>
              <w:bCs/>
              <w:sz w:val="28"/>
              <w:szCs w:val="28"/>
            </w:rPr>
            <w:t>Novem</w:t>
          </w:r>
          <w:r w:rsidR="007E2F2B">
            <w:rPr>
              <w:b/>
              <w:bCs/>
              <w:sz w:val="28"/>
              <w:szCs w:val="28"/>
            </w:rPr>
            <w:t>ber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D52A10">
            <w:rPr>
              <w:b/>
              <w:bCs/>
              <w:sz w:val="28"/>
              <w:szCs w:val="28"/>
            </w:rPr>
            <w:t>4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F47657">
            <w:rPr>
              <w:b/>
              <w:bCs/>
              <w:sz w:val="28"/>
              <w:szCs w:val="28"/>
            </w:rPr>
            <w:t>5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F8E"/>
    <w:rsid w:val="00100FBD"/>
    <w:rsid w:val="001043A7"/>
    <w:rsid w:val="0010785D"/>
    <w:rsid w:val="0012538A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B4C65"/>
    <w:rsid w:val="002C2EEF"/>
    <w:rsid w:val="002E6015"/>
    <w:rsid w:val="002F71D1"/>
    <w:rsid w:val="003139B2"/>
    <w:rsid w:val="00315327"/>
    <w:rsid w:val="003321A1"/>
    <w:rsid w:val="00333135"/>
    <w:rsid w:val="00337966"/>
    <w:rsid w:val="00365351"/>
    <w:rsid w:val="00370BE3"/>
    <w:rsid w:val="00370E90"/>
    <w:rsid w:val="00373744"/>
    <w:rsid w:val="00377A9A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04FA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748B"/>
    <w:rsid w:val="005C4D05"/>
    <w:rsid w:val="005E12D4"/>
    <w:rsid w:val="005F43CA"/>
    <w:rsid w:val="00604719"/>
    <w:rsid w:val="0061328E"/>
    <w:rsid w:val="00613DF3"/>
    <w:rsid w:val="00621A36"/>
    <w:rsid w:val="006378CD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8034F6"/>
    <w:rsid w:val="008076DB"/>
    <w:rsid w:val="008077B7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90545"/>
    <w:rsid w:val="00895619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E83"/>
    <w:rsid w:val="00972503"/>
    <w:rsid w:val="00977D46"/>
    <w:rsid w:val="00984FEF"/>
    <w:rsid w:val="00987989"/>
    <w:rsid w:val="009A526B"/>
    <w:rsid w:val="009B4BD3"/>
    <w:rsid w:val="009C0328"/>
    <w:rsid w:val="009C3A38"/>
    <w:rsid w:val="009E0212"/>
    <w:rsid w:val="00A05D1E"/>
    <w:rsid w:val="00A142C8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675B"/>
    <w:rsid w:val="00A9797F"/>
    <w:rsid w:val="00AA4AE0"/>
    <w:rsid w:val="00AA5174"/>
    <w:rsid w:val="00AB70A8"/>
    <w:rsid w:val="00AD45EA"/>
    <w:rsid w:val="00AE3399"/>
    <w:rsid w:val="00AE7FC9"/>
    <w:rsid w:val="00B125E2"/>
    <w:rsid w:val="00B201DB"/>
    <w:rsid w:val="00B2556C"/>
    <w:rsid w:val="00B26D93"/>
    <w:rsid w:val="00B34AA3"/>
    <w:rsid w:val="00B35162"/>
    <w:rsid w:val="00B41EB3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C219E"/>
    <w:rsid w:val="00CC4A71"/>
    <w:rsid w:val="00CD4593"/>
    <w:rsid w:val="00CE15A6"/>
    <w:rsid w:val="00CE4256"/>
    <w:rsid w:val="00D02FBD"/>
    <w:rsid w:val="00D05594"/>
    <w:rsid w:val="00D14647"/>
    <w:rsid w:val="00D151F9"/>
    <w:rsid w:val="00D21E16"/>
    <w:rsid w:val="00D37AC1"/>
    <w:rsid w:val="00D4704C"/>
    <w:rsid w:val="00D52A10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5470"/>
    <w:rsid w:val="00E31DFF"/>
    <w:rsid w:val="00E42BD1"/>
    <w:rsid w:val="00E43677"/>
    <w:rsid w:val="00E47949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5</cp:revision>
  <cp:lastPrinted>2024-04-01T16:02:00Z</cp:lastPrinted>
  <dcterms:created xsi:type="dcterms:W3CDTF">2025-11-03T19:42:00Z</dcterms:created>
  <dcterms:modified xsi:type="dcterms:W3CDTF">2025-11-03T20:12:00Z</dcterms:modified>
</cp:coreProperties>
</file>